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43F8" w14:textId="77777777" w:rsidR="00695EC7" w:rsidRPr="00EB707C" w:rsidRDefault="00695EC7" w:rsidP="00695EC7">
      <w:pPr>
        <w:pStyle w:val="AssinaturadeEmail"/>
        <w:shd w:val="clear" w:color="auto" w:fill="D9D9D9" w:themeFill="background1" w:themeFillShade="D9"/>
        <w:spacing w:line="360" w:lineRule="auto"/>
        <w:jc w:val="center"/>
        <w:rPr>
          <w:b/>
          <w:u w:val="single"/>
          <w:lang w:val="it-IT"/>
        </w:rPr>
      </w:pPr>
      <w:r w:rsidRPr="00EB707C">
        <w:rPr>
          <w:b/>
          <w:u w:val="single"/>
          <w:lang w:val="it-IT"/>
        </w:rPr>
        <w:t>ANEXO I – Modelo de Proposta</w:t>
      </w:r>
    </w:p>
    <w:p w14:paraId="3F604594" w14:textId="77777777" w:rsidR="00695EC7" w:rsidRPr="00EB707C" w:rsidRDefault="00695EC7" w:rsidP="00695EC7">
      <w:pPr>
        <w:pStyle w:val="AssinaturadeEmail"/>
        <w:spacing w:line="360" w:lineRule="auto"/>
        <w:jc w:val="both"/>
        <w:rPr>
          <w:b/>
          <w:lang w:val="it-IT"/>
        </w:rPr>
      </w:pPr>
      <w:r w:rsidRPr="00EB707C">
        <w:rPr>
          <w:b/>
          <w:lang w:val="it-IT"/>
        </w:rPr>
        <w:t>(Papel Timbrado)</w:t>
      </w:r>
    </w:p>
    <w:p w14:paraId="6B5A195A" w14:textId="77777777" w:rsidR="00695EC7" w:rsidRPr="007E0DDC" w:rsidRDefault="00695EC7" w:rsidP="00695EC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>PROPOSTA DE PREÇO</w:t>
      </w:r>
    </w:p>
    <w:p w14:paraId="7A8B82AF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Ao</w:t>
      </w:r>
    </w:p>
    <w:p w14:paraId="5521707B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Serviço de Apoio às Micro e Pequenas Empresas de Rondônia– SEBRAE/RO</w:t>
      </w:r>
    </w:p>
    <w:p w14:paraId="7EE4F0BA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A/C: Unidade de Suporte Operacional - USO</w:t>
      </w:r>
    </w:p>
    <w:p w14:paraId="2FF40BCE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4075979B" w14:textId="09938A1D" w:rsidR="00695EC7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A proponente (razão social), por seu representante legal, submete à apreciação do SEBRAE/RO sua proposta objetivando</w:t>
      </w:r>
      <w:r w:rsidR="008E31D6">
        <w:rPr>
          <w:rFonts w:cs="Arial"/>
          <w:sz w:val="22"/>
          <w:szCs w:val="22"/>
        </w:rPr>
        <w:t xml:space="preserve"> </w:t>
      </w:r>
      <w:r w:rsidR="008E31D6" w:rsidRPr="008E31D6">
        <w:rPr>
          <w:rFonts w:cs="Arial"/>
          <w:sz w:val="22"/>
          <w:szCs w:val="22"/>
        </w:rPr>
        <w:t>prestação de serviços de auditoria com foco em riscos sob demanda, baseada e alinhada ao modelo COSO ERM II para atendimento ao SEBRAE/RO, num total de até 1.400 horas de auditoria sob regime de coworking com a Unidade Riscos e Compliance.</w:t>
      </w:r>
    </w:p>
    <w:p w14:paraId="7A45F0DE" w14:textId="77777777" w:rsidR="00695EC7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68367380" w14:textId="77777777" w:rsidR="00695EC7" w:rsidRDefault="00695EC7" w:rsidP="00695EC7">
      <w:pPr>
        <w:pStyle w:val="PargrafodaLista"/>
        <w:numPr>
          <w:ilvl w:val="0"/>
          <w:numId w:val="1"/>
        </w:num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  <w:r w:rsidRPr="00DA7811">
        <w:rPr>
          <w:rFonts w:cs="Arial"/>
          <w:b/>
          <w:sz w:val="22"/>
          <w:szCs w:val="22"/>
        </w:rPr>
        <w:t>Preço por serviço, expressos em reais: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2108"/>
        <w:gridCol w:w="2107"/>
      </w:tblGrid>
      <w:tr w:rsidR="00695EC7" w:rsidRPr="007E0DDC" w14:paraId="220A963D" w14:textId="77777777" w:rsidTr="008F0C12">
        <w:trPr>
          <w:trHeight w:val="493"/>
        </w:trPr>
        <w:tc>
          <w:tcPr>
            <w:tcW w:w="2519" w:type="pct"/>
            <w:vAlign w:val="center"/>
          </w:tcPr>
          <w:p w14:paraId="0BF9E346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Serviço</w:t>
            </w:r>
          </w:p>
        </w:tc>
        <w:tc>
          <w:tcPr>
            <w:tcW w:w="1241" w:type="pct"/>
          </w:tcPr>
          <w:p w14:paraId="0C90ABE1" w14:textId="77777777" w:rsidR="00695EC7" w:rsidRPr="007E0DDC" w:rsidRDefault="00695EC7" w:rsidP="008F0C12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Individual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  <w:tc>
          <w:tcPr>
            <w:tcW w:w="1240" w:type="pct"/>
          </w:tcPr>
          <w:p w14:paraId="251E9A1A" w14:textId="77777777" w:rsidR="00695EC7" w:rsidRPr="007E0DDC" w:rsidRDefault="00695EC7" w:rsidP="008F0C12">
            <w:pPr>
              <w:tabs>
                <w:tab w:val="left" w:pos="6663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do Serviço</w:t>
            </w:r>
            <w:r>
              <w:rPr>
                <w:rFonts w:cs="Arial"/>
                <w:b/>
                <w:sz w:val="22"/>
                <w:szCs w:val="22"/>
              </w:rPr>
              <w:t xml:space="preserve"> Total</w:t>
            </w:r>
            <w:r w:rsidRPr="007E0DDC">
              <w:rPr>
                <w:rFonts w:cs="Arial"/>
                <w:b/>
                <w:sz w:val="22"/>
                <w:szCs w:val="22"/>
              </w:rPr>
              <w:t xml:space="preserve"> (R$)</w:t>
            </w:r>
          </w:p>
        </w:tc>
      </w:tr>
      <w:tr w:rsidR="00695EC7" w:rsidRPr="007E0DDC" w14:paraId="2BDD585D" w14:textId="77777777" w:rsidTr="008F0C12">
        <w:trPr>
          <w:trHeight w:val="352"/>
        </w:trPr>
        <w:tc>
          <w:tcPr>
            <w:tcW w:w="2519" w:type="pct"/>
          </w:tcPr>
          <w:p w14:paraId="264851AA" w14:textId="778357DB" w:rsidR="00695EC7" w:rsidRPr="007E0DDC" w:rsidRDefault="008E31D6" w:rsidP="008F0C12">
            <w:pPr>
              <w:tabs>
                <w:tab w:val="left" w:pos="6663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8E31D6">
              <w:rPr>
                <w:rFonts w:ascii="Times New Roman" w:hAnsi="Times New Roman"/>
                <w:szCs w:val="24"/>
              </w:rPr>
              <w:t xml:space="preserve">Contratação de empresa especializada na </w:t>
            </w:r>
            <w:bookmarkStart w:id="0" w:name="_Hlk125035820"/>
            <w:r w:rsidRPr="008E31D6">
              <w:rPr>
                <w:rFonts w:ascii="Times New Roman" w:hAnsi="Times New Roman"/>
                <w:szCs w:val="24"/>
              </w:rPr>
              <w:t xml:space="preserve">prestação de serviços de auditoria com foco em riscos sob demanda, baseada e alinhada ao modelo COSO ERM II para atendimento ao SEBRAE/RO, num total de até 1.400 horas de auditoria sob regime de coworking com a Unidade </w:t>
            </w:r>
            <w:r>
              <w:rPr>
                <w:rFonts w:ascii="Times New Roman" w:hAnsi="Times New Roman"/>
                <w:szCs w:val="24"/>
              </w:rPr>
              <w:t>Riscos e Compliance.</w:t>
            </w:r>
            <w:bookmarkEnd w:id="0"/>
          </w:p>
        </w:tc>
        <w:tc>
          <w:tcPr>
            <w:tcW w:w="1241" w:type="pct"/>
          </w:tcPr>
          <w:p w14:paraId="3F71A0D4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</w:tcPr>
          <w:p w14:paraId="0533B618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95EC7" w:rsidRPr="007E0DDC" w14:paraId="6B89E5D8" w14:textId="77777777" w:rsidTr="008F0C12">
        <w:trPr>
          <w:trHeight w:val="633"/>
        </w:trPr>
        <w:tc>
          <w:tcPr>
            <w:tcW w:w="2519" w:type="pct"/>
            <w:tcBorders>
              <w:top w:val="double" w:sz="4" w:space="0" w:color="auto"/>
            </w:tcBorders>
            <w:vAlign w:val="center"/>
          </w:tcPr>
          <w:p w14:paraId="6593B09D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E0DDC">
              <w:rPr>
                <w:rFonts w:cs="Arial"/>
                <w:b/>
                <w:sz w:val="22"/>
                <w:szCs w:val="22"/>
              </w:rPr>
              <w:t>Valor Global da Proposta</w:t>
            </w:r>
          </w:p>
        </w:tc>
        <w:tc>
          <w:tcPr>
            <w:tcW w:w="1241" w:type="pct"/>
            <w:tcBorders>
              <w:top w:val="double" w:sz="4" w:space="0" w:color="auto"/>
            </w:tcBorders>
            <w:vAlign w:val="center"/>
          </w:tcPr>
          <w:p w14:paraId="6DEB6627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double" w:sz="4" w:space="0" w:color="auto"/>
            </w:tcBorders>
          </w:tcPr>
          <w:p w14:paraId="7ABACE51" w14:textId="77777777" w:rsidR="00695EC7" w:rsidRPr="007E0DDC" w:rsidRDefault="00695EC7" w:rsidP="008F0C12">
            <w:pPr>
              <w:tabs>
                <w:tab w:val="left" w:pos="6663"/>
              </w:tabs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4438961" w14:textId="77777777" w:rsidR="00695EC7" w:rsidRDefault="00695EC7" w:rsidP="00695EC7">
      <w:pPr>
        <w:tabs>
          <w:tab w:val="left" w:pos="6663"/>
        </w:tabs>
        <w:spacing w:line="360" w:lineRule="auto"/>
        <w:ind w:right="-516"/>
        <w:rPr>
          <w:rFonts w:cs="Arial"/>
          <w:b/>
          <w:sz w:val="22"/>
          <w:szCs w:val="22"/>
        </w:rPr>
      </w:pPr>
    </w:p>
    <w:p w14:paraId="4DFA161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2.  Validade da Proposta: </w:t>
      </w:r>
    </w:p>
    <w:p w14:paraId="0E2E77FB" w14:textId="77777777" w:rsidR="00695EC7" w:rsidRPr="00695EC7" w:rsidRDefault="00695EC7" w:rsidP="00695EC7">
      <w:pPr>
        <w:pStyle w:val="Corpodetexto2"/>
        <w:tabs>
          <w:tab w:val="left" w:pos="6663"/>
        </w:tabs>
        <w:spacing w:after="120"/>
        <w:rPr>
          <w:color w:val="auto"/>
          <w:sz w:val="22"/>
          <w:szCs w:val="22"/>
        </w:rPr>
      </w:pPr>
      <w:r w:rsidRPr="00695EC7">
        <w:rPr>
          <w:color w:val="auto"/>
          <w:sz w:val="22"/>
          <w:szCs w:val="22"/>
        </w:rPr>
        <w:t>60 (sessenta) dias.</w:t>
      </w:r>
    </w:p>
    <w:p w14:paraId="27BD82D2" w14:textId="77777777" w:rsidR="00695EC7" w:rsidRPr="007E0DDC" w:rsidRDefault="00695EC7" w:rsidP="00695EC7">
      <w:pPr>
        <w:pStyle w:val="Corpodetexto2"/>
        <w:tabs>
          <w:tab w:val="left" w:pos="6663"/>
        </w:tabs>
        <w:spacing w:after="120"/>
        <w:rPr>
          <w:sz w:val="22"/>
          <w:szCs w:val="22"/>
        </w:rPr>
      </w:pPr>
    </w:p>
    <w:p w14:paraId="2C507354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b/>
          <w:sz w:val="22"/>
          <w:szCs w:val="22"/>
        </w:rPr>
      </w:pPr>
      <w:r w:rsidRPr="007E0DDC">
        <w:rPr>
          <w:rFonts w:cs="Arial"/>
          <w:b/>
          <w:sz w:val="22"/>
          <w:szCs w:val="22"/>
        </w:rPr>
        <w:t xml:space="preserve">3.  Considerações Gerais: </w:t>
      </w:r>
    </w:p>
    <w:p w14:paraId="25652A7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conferimos todos os dados e valores ofertados e que assumidos integral e exclusiva responsabilidade por eventuais erros e/ou omissões existentes em nossa proposta, bem como responsabilizamo-nos pela veracidade das informações prestadas e comprometemo-nos a prestar os serviços nos termos e condições deste Termo de Referência.</w:t>
      </w:r>
    </w:p>
    <w:p w14:paraId="351B05FA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Declaramos que no preço estão incluídas todas as despesas com material, mão-de-obra, inclusive salários, transportes, seguros, taxas, tributos, contribuições e qualquer outra incidência fiscal e trabalhista, remoções e demais despesas de qualquer natureza que possam incidir sobre a execução do objeto desta licitação.</w:t>
      </w:r>
    </w:p>
    <w:p w14:paraId="68C10D20" w14:textId="77777777" w:rsidR="00695EC7" w:rsidRDefault="00695EC7" w:rsidP="00695EC7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</w:p>
    <w:p w14:paraId="51218580" w14:textId="62D67732" w:rsidR="00695EC7" w:rsidRPr="007E0DDC" w:rsidRDefault="00695EC7" w:rsidP="00695EC7">
      <w:pPr>
        <w:tabs>
          <w:tab w:val="left" w:pos="6663"/>
        </w:tabs>
        <w:spacing w:after="12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Porto Velho</w:t>
      </w:r>
      <w:r w:rsidRPr="00783E30">
        <w:rPr>
          <w:rFonts w:cs="Arial"/>
          <w:sz w:val="22"/>
          <w:szCs w:val="22"/>
        </w:rPr>
        <w:t>, ___ de ___________de 202</w:t>
      </w:r>
      <w:r w:rsidR="008E31D6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</w:t>
      </w:r>
    </w:p>
    <w:p w14:paraId="0E0B6987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 xml:space="preserve">Atenciosamente, </w:t>
      </w:r>
    </w:p>
    <w:p w14:paraId="66DC1457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________________________________________________</w:t>
      </w:r>
    </w:p>
    <w:p w14:paraId="24054591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  <w:r w:rsidRPr="007E0DDC">
        <w:rPr>
          <w:rFonts w:cs="Arial"/>
          <w:sz w:val="22"/>
          <w:szCs w:val="22"/>
        </w:rPr>
        <w:t>Nome e Assinatura do Representante Legal.</w:t>
      </w:r>
    </w:p>
    <w:p w14:paraId="794A9E18" w14:textId="77777777" w:rsidR="00695EC7" w:rsidRPr="007E0DDC" w:rsidRDefault="00695EC7" w:rsidP="00695EC7">
      <w:pPr>
        <w:tabs>
          <w:tab w:val="left" w:pos="6663"/>
        </w:tabs>
        <w:spacing w:after="120"/>
        <w:jc w:val="both"/>
        <w:rPr>
          <w:rFonts w:cs="Arial"/>
          <w:sz w:val="22"/>
          <w:szCs w:val="22"/>
        </w:rPr>
      </w:pPr>
    </w:p>
    <w:p w14:paraId="3E9FF76E" w14:textId="77777777" w:rsidR="00695EC7" w:rsidRPr="007E0DDC" w:rsidRDefault="00695EC7" w:rsidP="00695EC7">
      <w:pPr>
        <w:spacing w:after="120"/>
        <w:rPr>
          <w:rFonts w:cs="Arial"/>
          <w:i/>
          <w:sz w:val="22"/>
          <w:szCs w:val="22"/>
        </w:rPr>
      </w:pPr>
      <w:r w:rsidRPr="007E0DDC">
        <w:rPr>
          <w:rFonts w:cs="Arial"/>
          <w:i/>
          <w:sz w:val="22"/>
          <w:szCs w:val="22"/>
        </w:rPr>
        <w:t>Observação: A proponente deve rubricar todas as folhas da Proposta Comercial, bem como numerá-las seguidamente, sem emendas, rasuras ou ressalvas.</w:t>
      </w:r>
    </w:p>
    <w:p w14:paraId="74F60FC3" w14:textId="77777777" w:rsidR="00753920" w:rsidRPr="00695EC7" w:rsidRDefault="00753920" w:rsidP="00695EC7"/>
    <w:sectPr w:rsidR="00753920" w:rsidRPr="00695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550"/>
    <w:multiLevelType w:val="hybridMultilevel"/>
    <w:tmpl w:val="B6FECCA8"/>
    <w:lvl w:ilvl="0" w:tplc="656EC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0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9"/>
    <w:rsid w:val="00132F5B"/>
    <w:rsid w:val="00193F2D"/>
    <w:rsid w:val="001F6EB5"/>
    <w:rsid w:val="0023658B"/>
    <w:rsid w:val="00286A09"/>
    <w:rsid w:val="0031409D"/>
    <w:rsid w:val="0040208E"/>
    <w:rsid w:val="00466753"/>
    <w:rsid w:val="004B0084"/>
    <w:rsid w:val="004C3217"/>
    <w:rsid w:val="004E11D4"/>
    <w:rsid w:val="005A7894"/>
    <w:rsid w:val="005F1EC4"/>
    <w:rsid w:val="00655FFD"/>
    <w:rsid w:val="0069099C"/>
    <w:rsid w:val="00695EC7"/>
    <w:rsid w:val="007103A1"/>
    <w:rsid w:val="00745A0A"/>
    <w:rsid w:val="00753920"/>
    <w:rsid w:val="007671A5"/>
    <w:rsid w:val="00783E30"/>
    <w:rsid w:val="008B2B7D"/>
    <w:rsid w:val="008D5941"/>
    <w:rsid w:val="008E0D65"/>
    <w:rsid w:val="008E31D6"/>
    <w:rsid w:val="00942408"/>
    <w:rsid w:val="00A16B7A"/>
    <w:rsid w:val="00AB5D1B"/>
    <w:rsid w:val="00B73926"/>
    <w:rsid w:val="00BE610C"/>
    <w:rsid w:val="00C034D2"/>
    <w:rsid w:val="00C16FC8"/>
    <w:rsid w:val="00C51B09"/>
    <w:rsid w:val="00C84B32"/>
    <w:rsid w:val="00DA7811"/>
    <w:rsid w:val="00DC6B31"/>
    <w:rsid w:val="00F07908"/>
    <w:rsid w:val="00F67851"/>
    <w:rsid w:val="00F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AD4B"/>
  <w15:chartTrackingRefBased/>
  <w15:docId w15:val="{C0AC8942-B9E3-49CB-B06D-A9343990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86A09"/>
    <w:pPr>
      <w:autoSpaceDE w:val="0"/>
      <w:autoSpaceDN w:val="0"/>
      <w:adjustRightInd w:val="0"/>
      <w:jc w:val="both"/>
    </w:pPr>
    <w:rPr>
      <w:rFonts w:cs="Arial"/>
      <w:color w:val="FF0000"/>
      <w:szCs w:val="21"/>
    </w:rPr>
  </w:style>
  <w:style w:type="character" w:customStyle="1" w:styleId="Corpodetexto2Char">
    <w:name w:val="Corpo de texto 2 Char"/>
    <w:basedOn w:val="Fontepargpadro"/>
    <w:link w:val="Corpodetexto2"/>
    <w:rsid w:val="00286A09"/>
    <w:rPr>
      <w:rFonts w:ascii="Arial" w:eastAsia="Times New Roman" w:hAnsi="Arial" w:cs="Arial"/>
      <w:color w:val="FF0000"/>
      <w:sz w:val="24"/>
      <w:szCs w:val="21"/>
      <w:lang w:eastAsia="pt-BR"/>
    </w:rPr>
  </w:style>
  <w:style w:type="paragraph" w:styleId="PargrafodaLista">
    <w:name w:val="List Paragraph"/>
    <w:aliases w:val="Segundo,Lista Paragrafo em Preto,DOCs_Paragrafo-1,Texto,List Paragraph,Parágrafo da Lista2,List Paragraph Char Char Char,Normal com bullets,Tópico1"/>
    <w:basedOn w:val="Normal"/>
    <w:link w:val="PargrafodaListaChar"/>
    <w:uiPriority w:val="34"/>
    <w:qFormat/>
    <w:rsid w:val="00286A09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F1E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1EC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5F1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695EC7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695E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Segundo Char,Lista Paragrafo em Preto Char,DOCs_Paragrafo-1 Char,Texto Char,List Paragraph Char,Parágrafo da Lista2 Char,List Paragraph Char Char Char Char,Normal com bullets Char,Tópico1 Char"/>
    <w:link w:val="PargrafodaLista"/>
    <w:uiPriority w:val="34"/>
    <w:qFormat/>
    <w:rsid w:val="00695EC7"/>
    <w:rPr>
      <w:rFonts w:ascii="Arial" w:eastAsia="Times New Roman" w:hAnsi="Arial" w:cs="Times New Roman"/>
      <w:sz w:val="24"/>
      <w:szCs w:val="20"/>
      <w:lang w:eastAsia="pt-BR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695EC7"/>
    <w:rPr>
      <w:rFonts w:ascii="Times New Roman" w:eastAsia="Calibri" w:hAnsi="Times New Roman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rsid w:val="00695EC7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Gracielly De Oliveira E Silva Costa</dc:creator>
  <cp:keywords/>
  <dc:description/>
  <cp:lastModifiedBy>Samir Alves Valle</cp:lastModifiedBy>
  <cp:revision>3</cp:revision>
  <cp:lastPrinted>2022-11-16T14:52:00Z</cp:lastPrinted>
  <dcterms:created xsi:type="dcterms:W3CDTF">2022-11-16T14:54:00Z</dcterms:created>
  <dcterms:modified xsi:type="dcterms:W3CDTF">2023-01-19T19:51:00Z</dcterms:modified>
</cp:coreProperties>
</file>